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85" w:rsidRDefault="002B6CF2">
      <w:r>
        <w:t xml:space="preserve">    </w:t>
      </w:r>
    </w:p>
    <w:p w:rsidR="002B6CF2" w:rsidRDefault="002B6CF2"/>
    <w:p w:rsidR="002B6CF2" w:rsidRDefault="002B6CF2">
      <w:pPr>
        <w:rPr>
          <w:sz w:val="32"/>
          <w:szCs w:val="32"/>
        </w:rPr>
      </w:pPr>
      <w:bookmarkStart w:id="0" w:name="_GoBack"/>
      <w:bookmarkEnd w:id="0"/>
      <w:r w:rsidRPr="002B6CF2">
        <w:rPr>
          <w:sz w:val="32"/>
          <w:szCs w:val="32"/>
        </w:rPr>
        <w:t>Parecer Câmara Municipal da Figueira Foz</w:t>
      </w:r>
    </w:p>
    <w:p w:rsidR="002B6CF2" w:rsidRDefault="002B6CF2">
      <w:pPr>
        <w:rPr>
          <w:sz w:val="32"/>
          <w:szCs w:val="32"/>
        </w:rPr>
      </w:pPr>
      <w:proofErr w:type="spellStart"/>
      <w:r w:rsidRPr="002B6CF2">
        <w:rPr>
          <w:b/>
          <w:bCs/>
          <w:sz w:val="32"/>
          <w:szCs w:val="32"/>
        </w:rPr>
        <w:t>Return-Path</w:t>
      </w:r>
      <w:proofErr w:type="spellEnd"/>
      <w:r w:rsidRPr="002B6CF2">
        <w:rPr>
          <w:b/>
          <w:bCs/>
          <w:sz w:val="32"/>
          <w:szCs w:val="32"/>
        </w:rPr>
        <w:t>:</w:t>
      </w:r>
      <w:r w:rsidRPr="002B6CF2">
        <w:rPr>
          <w:sz w:val="32"/>
          <w:szCs w:val="32"/>
        </w:rPr>
        <w:t> &lt;vania.madaleno@cm-figfoz.pt&gt;</w:t>
      </w:r>
      <w:r w:rsidRPr="002B6CF2">
        <w:rPr>
          <w:sz w:val="32"/>
          <w:szCs w:val="32"/>
        </w:rPr>
        <w:br/>
      </w:r>
      <w:proofErr w:type="spellStart"/>
      <w:r w:rsidRPr="002B6CF2">
        <w:rPr>
          <w:b/>
          <w:bCs/>
          <w:sz w:val="32"/>
          <w:szCs w:val="32"/>
        </w:rPr>
        <w:t>Delivered-To</w:t>
      </w:r>
      <w:proofErr w:type="spellEnd"/>
      <w:r w:rsidRPr="002B6CF2">
        <w:rPr>
          <w:b/>
          <w:bCs/>
          <w:sz w:val="32"/>
          <w:szCs w:val="32"/>
        </w:rPr>
        <w:t>:</w:t>
      </w:r>
      <w:r w:rsidRPr="002B6CF2">
        <w:rPr>
          <w:sz w:val="32"/>
          <w:szCs w:val="32"/>
        </w:rPr>
        <w:t> </w:t>
      </w:r>
      <w:hyperlink r:id="rId5" w:history="1">
        <w:r w:rsidRPr="000F00FC">
          <w:rPr>
            <w:rStyle w:val="Hiperligao"/>
            <w:sz w:val="32"/>
            <w:szCs w:val="32"/>
          </w:rPr>
          <w:t>geral@cacsport.pt</w:t>
        </w:r>
      </w:hyperlink>
    </w:p>
    <w:p w:rsidR="002B6CF2" w:rsidRDefault="002B6CF2">
      <w:pPr>
        <w:rPr>
          <w:sz w:val="32"/>
          <w:szCs w:val="32"/>
        </w:rPr>
      </w:pP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proofErr w:type="spellStart"/>
      <w:r>
        <w:rPr>
          <w:rFonts w:ascii="Arial" w:hAnsi="Arial" w:cs="Arial"/>
          <w:color w:val="2C363A"/>
          <w:sz w:val="21"/>
          <w:szCs w:val="21"/>
        </w:rPr>
        <w:t>Ex.mos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Senhores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Em resposta ao pedido apresentado para a realização da prova mencionada em epígrafe, cumpre-me informar que por despacho proferido a </w:t>
      </w:r>
      <w:r>
        <w:rPr>
          <w:rFonts w:ascii="Arial" w:hAnsi="Arial" w:cs="Arial"/>
          <w:b/>
          <w:bCs/>
          <w:color w:val="2C363A"/>
          <w:sz w:val="21"/>
          <w:szCs w:val="21"/>
        </w:rPr>
        <w:t>24/09/2024</w:t>
      </w:r>
      <w:r>
        <w:rPr>
          <w:rFonts w:ascii="Arial" w:hAnsi="Arial" w:cs="Arial"/>
          <w:color w:val="2C363A"/>
          <w:sz w:val="21"/>
          <w:szCs w:val="21"/>
        </w:rPr>
        <w:t>, pelo Sr. Vereador Adjunto, Manuel Domingues foi emitido parecer favorável condicionado ao seguinte: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- Cumprimento do estipulado no Decreto Regulamentar n.º 2-A/2005, de 24 de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março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e o Código da Estrada.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- Instrução do processo de acordo com a legislação aplicável a provas desportivas;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- Não deverão ser pintados quaisquer símbolos ou marcas, quer na sinalização quer no pavimento;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- Os participantes deverão sujeitar-se às condições das vias;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ind w:left="708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- Os eventuais prejuízos que possam ocorrer, resultantes ou imputáveis à prova, serão da responsabilidade da entidade organizadora.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Com os melhores cumprimentos,</w:t>
      </w:r>
    </w:p>
    <w:p w:rsid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:rsidR="002B6CF2" w:rsidRPr="002B6CF2" w:rsidRDefault="002B6CF2" w:rsidP="002B6CF2">
      <w:pPr>
        <w:pStyle w:val="v1msoplaintext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sectPr w:rsidR="002B6CF2" w:rsidRPr="002B6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F2"/>
    <w:rsid w:val="002B6CF2"/>
    <w:rsid w:val="007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1msoplaintext">
    <w:name w:val="v1msoplaintext"/>
    <w:basedOn w:val="Normal"/>
    <w:rsid w:val="002B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B6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1msoplaintext">
    <w:name w:val="v1msoplaintext"/>
    <w:basedOn w:val="Normal"/>
    <w:rsid w:val="002B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B6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@cacsport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2024-10-01T12:44:00Z</dcterms:created>
  <dcterms:modified xsi:type="dcterms:W3CDTF">2024-10-01T12:48:00Z</dcterms:modified>
</cp:coreProperties>
</file>